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262" w:rsidRDefault="00FB47FE">
      <w:pPr>
        <w:contextualSpacing w:val="0"/>
        <w:jc w:val="center"/>
        <w:rPr>
          <w:rFonts w:ascii="Cambria" w:eastAsia="Cambria" w:hAnsi="Cambria" w:cs="Cambria"/>
          <w:b/>
          <w:sz w:val="36"/>
          <w:szCs w:val="36"/>
        </w:rPr>
      </w:pPr>
      <w:bookmarkStart w:id="0" w:name="_GoBack"/>
      <w:bookmarkEnd w:id="0"/>
      <w:r>
        <w:rPr>
          <w:rFonts w:ascii="Cambria" w:eastAsia="Cambria" w:hAnsi="Cambria" w:cs="Cambria"/>
          <w:b/>
          <w:sz w:val="36"/>
          <w:szCs w:val="36"/>
        </w:rPr>
        <w:t>Agriculture Curriculum Resources!</w:t>
      </w:r>
    </w:p>
    <w:p w:rsidR="00276262" w:rsidRDefault="00276262">
      <w:pPr>
        <w:contextualSpacing w:val="0"/>
        <w:rPr>
          <w:rFonts w:ascii="Cambria" w:eastAsia="Cambria" w:hAnsi="Cambria" w:cs="Cambria"/>
        </w:rPr>
      </w:pPr>
    </w:p>
    <w:p w:rsidR="00276262" w:rsidRDefault="00FB47FE">
      <w:pPr>
        <w:contextualSpacing w:val="0"/>
        <w:rPr>
          <w:rFonts w:ascii="Cambria" w:eastAsia="Cambria" w:hAnsi="Cambria" w:cs="Cambria"/>
        </w:rPr>
      </w:pPr>
      <w:r>
        <w:rPr>
          <w:rFonts w:ascii="Cambria" w:eastAsia="Cambria" w:hAnsi="Cambria" w:cs="Cambria"/>
          <w:b/>
        </w:rPr>
        <w:t>Maine Agriculture in the Classroom</w:t>
      </w:r>
      <w:r>
        <w:rPr>
          <w:rFonts w:ascii="Cambria" w:eastAsia="Cambria" w:hAnsi="Cambria" w:cs="Cambria"/>
        </w:rPr>
        <w:t xml:space="preserve"> - </w:t>
      </w:r>
      <w:hyperlink r:id="rId6">
        <w:r>
          <w:rPr>
            <w:rFonts w:ascii="Cambria" w:eastAsia="Cambria" w:hAnsi="Cambria" w:cs="Cambria"/>
            <w:color w:val="1155CC"/>
            <w:u w:val="single"/>
          </w:rPr>
          <w:t>http://www.maineagintheclassroom.org</w:t>
        </w:r>
      </w:hyperlink>
    </w:p>
    <w:p w:rsidR="00276262" w:rsidRDefault="00FB47FE">
      <w:pPr>
        <w:ind w:left="720"/>
        <w:contextualSpacing w:val="0"/>
        <w:rPr>
          <w:rFonts w:ascii="Cambria" w:eastAsia="Cambria" w:hAnsi="Cambria" w:cs="Cambria"/>
        </w:rPr>
      </w:pPr>
      <w:r>
        <w:rPr>
          <w:rFonts w:ascii="Cambria" w:eastAsia="Cambria" w:hAnsi="Cambria" w:cs="Cambria"/>
        </w:rPr>
        <w:t>Learn more about our programs, download grant applications, browse the National Agricultural Literacy Curriculum Matrix, view upcoming events, and much more!</w:t>
      </w:r>
    </w:p>
    <w:p w:rsidR="00276262" w:rsidRDefault="00276262">
      <w:pPr>
        <w:ind w:left="720"/>
        <w:contextualSpacing w:val="0"/>
        <w:rPr>
          <w:rFonts w:ascii="Cambria" w:eastAsia="Cambria" w:hAnsi="Cambria" w:cs="Cambria"/>
        </w:rPr>
      </w:pPr>
    </w:p>
    <w:p w:rsidR="00276262" w:rsidRDefault="00FB47FE">
      <w:pPr>
        <w:contextualSpacing w:val="0"/>
        <w:rPr>
          <w:rFonts w:ascii="Cambria" w:eastAsia="Cambria" w:hAnsi="Cambria" w:cs="Cambria"/>
        </w:rPr>
      </w:pPr>
      <w:r>
        <w:rPr>
          <w:rFonts w:ascii="Cambria" w:eastAsia="Cambria" w:hAnsi="Cambria" w:cs="Cambria"/>
          <w:b/>
        </w:rPr>
        <w:t>Teach ME Food &amp; Farms, Maine Ag Lessons Site</w:t>
      </w:r>
      <w:r>
        <w:rPr>
          <w:rFonts w:ascii="Cambria" w:eastAsia="Cambria" w:hAnsi="Cambria" w:cs="Cambria"/>
        </w:rPr>
        <w:t xml:space="preserve"> - </w:t>
      </w:r>
      <w:hyperlink r:id="rId7">
        <w:r>
          <w:rPr>
            <w:rFonts w:ascii="Cambria" w:eastAsia="Cambria" w:hAnsi="Cambria" w:cs="Cambria"/>
            <w:color w:val="1155CC"/>
            <w:u w:val="single"/>
          </w:rPr>
          <w:t>http://www.teachmefoodandfarms.org</w:t>
        </w:r>
      </w:hyperlink>
    </w:p>
    <w:p w:rsidR="00276262" w:rsidRDefault="00FB47FE">
      <w:pPr>
        <w:contextualSpacing w:val="0"/>
        <w:rPr>
          <w:rFonts w:ascii="Cambria" w:eastAsia="Cambria" w:hAnsi="Cambria" w:cs="Cambria"/>
        </w:rPr>
      </w:pPr>
      <w:r>
        <w:rPr>
          <w:rFonts w:ascii="Cambria" w:eastAsia="Cambria" w:hAnsi="Cambria" w:cs="Cambria"/>
        </w:rPr>
        <w:tab/>
        <w:t xml:space="preserve">Search our database of over 200 lessons, view the collections of Ag for ME books, </w:t>
      </w:r>
    </w:p>
    <w:p w:rsidR="00276262" w:rsidRDefault="00FB47FE">
      <w:pPr>
        <w:ind w:firstLine="720"/>
        <w:contextualSpacing w:val="0"/>
        <w:rPr>
          <w:rFonts w:ascii="Cambria" w:eastAsia="Cambria" w:hAnsi="Cambria" w:cs="Cambria"/>
        </w:rPr>
      </w:pPr>
      <w:r>
        <w:rPr>
          <w:rFonts w:ascii="Cambria" w:eastAsia="Cambria" w:hAnsi="Cambria" w:cs="Cambria"/>
        </w:rPr>
        <w:t>browse our curriculum lending library.</w:t>
      </w:r>
    </w:p>
    <w:p w:rsidR="00276262" w:rsidRDefault="00276262">
      <w:pPr>
        <w:contextualSpacing w:val="0"/>
        <w:rPr>
          <w:rFonts w:ascii="Cambria" w:eastAsia="Cambria" w:hAnsi="Cambria" w:cs="Cambria"/>
        </w:rPr>
      </w:pPr>
    </w:p>
    <w:p w:rsidR="00276262" w:rsidRDefault="00FB47FE">
      <w:pPr>
        <w:contextualSpacing w:val="0"/>
        <w:rPr>
          <w:rFonts w:ascii="Cambria" w:eastAsia="Cambria" w:hAnsi="Cambria" w:cs="Cambria"/>
        </w:rPr>
      </w:pPr>
      <w:r>
        <w:rPr>
          <w:rFonts w:ascii="Cambria" w:eastAsia="Cambria" w:hAnsi="Cambria" w:cs="Cambria"/>
          <w:b/>
        </w:rPr>
        <w:t>Maine School Garden Network</w:t>
      </w:r>
      <w:r>
        <w:rPr>
          <w:rFonts w:ascii="Cambria" w:eastAsia="Cambria" w:hAnsi="Cambria" w:cs="Cambria"/>
        </w:rPr>
        <w:t xml:space="preserve"> - </w:t>
      </w:r>
      <w:hyperlink r:id="rId8">
        <w:r>
          <w:rPr>
            <w:rFonts w:ascii="Cambria" w:eastAsia="Cambria" w:hAnsi="Cambria" w:cs="Cambria"/>
            <w:color w:val="1155CC"/>
            <w:u w:val="single"/>
          </w:rPr>
          <w:t>http://www.msgn.org</w:t>
        </w:r>
      </w:hyperlink>
    </w:p>
    <w:p w:rsidR="00276262" w:rsidRDefault="00FB47FE">
      <w:pPr>
        <w:ind w:left="720"/>
        <w:contextualSpacing w:val="0"/>
        <w:rPr>
          <w:rFonts w:ascii="Cambria" w:eastAsia="Cambria" w:hAnsi="Cambria" w:cs="Cambria"/>
        </w:rPr>
      </w:pPr>
      <w:r>
        <w:rPr>
          <w:rFonts w:ascii="Cambria" w:eastAsia="Cambria" w:hAnsi="Cambria" w:cs="Cambria"/>
        </w:rPr>
        <w:t xml:space="preserve">The </w:t>
      </w:r>
      <w:r>
        <w:rPr>
          <w:rFonts w:ascii="Cambria" w:eastAsia="Cambria" w:hAnsi="Cambria" w:cs="Cambria"/>
        </w:rPr>
        <w:t>mission of the Maine School Garden Network is to promote and support educational gardens for youth, and to encourage school programs which teach healthy eating and environmental stewardship. Check out their School Garden Coach Manual for great information!</w:t>
      </w:r>
    </w:p>
    <w:p w:rsidR="00276262" w:rsidRDefault="00276262">
      <w:pPr>
        <w:contextualSpacing w:val="0"/>
        <w:rPr>
          <w:rFonts w:ascii="Cambria" w:eastAsia="Cambria" w:hAnsi="Cambria" w:cs="Cambria"/>
        </w:rPr>
      </w:pPr>
    </w:p>
    <w:p w:rsidR="00276262" w:rsidRDefault="00FB47FE">
      <w:pPr>
        <w:contextualSpacing w:val="0"/>
        <w:rPr>
          <w:rFonts w:ascii="Cambria" w:eastAsia="Cambria" w:hAnsi="Cambria" w:cs="Cambria"/>
        </w:rPr>
      </w:pPr>
      <w:r>
        <w:rPr>
          <w:rFonts w:ascii="Cambria" w:eastAsia="Cambria" w:hAnsi="Cambria" w:cs="Cambria"/>
          <w:b/>
        </w:rPr>
        <w:t>Maine Farm to School Network</w:t>
      </w:r>
      <w:r>
        <w:rPr>
          <w:rFonts w:ascii="Cambria" w:eastAsia="Cambria" w:hAnsi="Cambria" w:cs="Cambria"/>
        </w:rPr>
        <w:t xml:space="preserve"> - </w:t>
      </w:r>
      <w:hyperlink r:id="rId9">
        <w:r>
          <w:rPr>
            <w:rFonts w:ascii="Cambria" w:eastAsia="Cambria" w:hAnsi="Cambria" w:cs="Cambria"/>
            <w:color w:val="1155CC"/>
            <w:u w:val="single"/>
          </w:rPr>
          <w:t>https://www.mainefarmtoschoolnetwork.org/</w:t>
        </w:r>
      </w:hyperlink>
    </w:p>
    <w:p w:rsidR="00276262" w:rsidRDefault="00FB47FE">
      <w:pPr>
        <w:ind w:left="720"/>
        <w:contextualSpacing w:val="0"/>
        <w:rPr>
          <w:rFonts w:ascii="Cambria" w:eastAsia="Cambria" w:hAnsi="Cambria" w:cs="Cambria"/>
        </w:rPr>
      </w:pPr>
      <w:r>
        <w:rPr>
          <w:rFonts w:ascii="Cambria" w:eastAsia="Cambria" w:hAnsi="Cambria" w:cs="Cambria"/>
        </w:rPr>
        <w:t>Farm to school is a three-pronged approach that incorporates agricultural-based education, hands-on learning through sch</w:t>
      </w:r>
      <w:r>
        <w:rPr>
          <w:rFonts w:ascii="Cambria" w:eastAsia="Cambria" w:hAnsi="Cambria" w:cs="Cambria"/>
        </w:rPr>
        <w:t>ool gardens, and increased access to fresh, local foods through local procurement by school meal programs.</w:t>
      </w:r>
    </w:p>
    <w:p w:rsidR="00276262" w:rsidRDefault="00276262">
      <w:pPr>
        <w:contextualSpacing w:val="0"/>
        <w:rPr>
          <w:rFonts w:ascii="Cambria" w:eastAsia="Cambria" w:hAnsi="Cambria" w:cs="Cambria"/>
        </w:rPr>
      </w:pPr>
    </w:p>
    <w:p w:rsidR="00276262" w:rsidRDefault="00FB47FE">
      <w:pPr>
        <w:contextualSpacing w:val="0"/>
        <w:rPr>
          <w:rFonts w:ascii="Cambria" w:eastAsia="Cambria" w:hAnsi="Cambria" w:cs="Cambria"/>
        </w:rPr>
      </w:pPr>
      <w:r>
        <w:rPr>
          <w:rFonts w:ascii="Cambria" w:eastAsia="Cambria" w:hAnsi="Cambria" w:cs="Cambria"/>
          <w:b/>
        </w:rPr>
        <w:t>Harvest For Healthy Kids</w:t>
      </w:r>
      <w:r>
        <w:rPr>
          <w:rFonts w:ascii="Cambria" w:eastAsia="Cambria" w:hAnsi="Cambria" w:cs="Cambria"/>
        </w:rPr>
        <w:t xml:space="preserve"> - </w:t>
      </w:r>
      <w:hyperlink r:id="rId10">
        <w:r>
          <w:rPr>
            <w:rFonts w:ascii="Cambria" w:eastAsia="Cambria" w:hAnsi="Cambria" w:cs="Cambria"/>
            <w:color w:val="1155CC"/>
            <w:u w:val="single"/>
          </w:rPr>
          <w:t>http://www.harvestforhealthykids.org</w:t>
        </w:r>
      </w:hyperlink>
    </w:p>
    <w:p w:rsidR="00276262" w:rsidRDefault="00FB47FE">
      <w:pPr>
        <w:ind w:left="720"/>
        <w:contextualSpacing w:val="0"/>
        <w:rPr>
          <w:rFonts w:ascii="Cambria" w:eastAsia="Cambria" w:hAnsi="Cambria" w:cs="Cambria"/>
        </w:rPr>
      </w:pPr>
      <w:r>
        <w:rPr>
          <w:rFonts w:ascii="Cambria" w:eastAsia="Cambria" w:hAnsi="Cambria" w:cs="Cambria"/>
        </w:rPr>
        <w:t>Harvest for Healthy Kids hel</w:t>
      </w:r>
      <w:r>
        <w:rPr>
          <w:rFonts w:ascii="Cambria" w:eastAsia="Cambria" w:hAnsi="Cambria" w:cs="Cambria"/>
        </w:rPr>
        <w:t>ps children develop healthy eating habits. The program connects young children with fresh food grown close to home through activity kits that teach science, math and literacy.</w:t>
      </w:r>
    </w:p>
    <w:p w:rsidR="00276262" w:rsidRDefault="00276262">
      <w:pPr>
        <w:contextualSpacing w:val="0"/>
        <w:rPr>
          <w:rFonts w:ascii="Cambria" w:eastAsia="Cambria" w:hAnsi="Cambria" w:cs="Cambria"/>
        </w:rPr>
      </w:pPr>
    </w:p>
    <w:p w:rsidR="00276262" w:rsidRDefault="00FB47FE">
      <w:pPr>
        <w:contextualSpacing w:val="0"/>
        <w:rPr>
          <w:rFonts w:ascii="Cambria" w:eastAsia="Cambria" w:hAnsi="Cambria" w:cs="Cambria"/>
        </w:rPr>
      </w:pPr>
      <w:r>
        <w:rPr>
          <w:rFonts w:ascii="Cambria" w:eastAsia="Cambria" w:hAnsi="Cambria" w:cs="Cambria"/>
          <w:b/>
        </w:rPr>
        <w:t>Food Safety: From Farm to Fork</w:t>
      </w:r>
      <w:r>
        <w:rPr>
          <w:rFonts w:ascii="Cambria" w:eastAsia="Cambria" w:hAnsi="Cambria" w:cs="Cambria"/>
        </w:rPr>
        <w:t xml:space="preserve"> - </w:t>
      </w:r>
      <w:hyperlink r:id="rId11">
        <w:r>
          <w:rPr>
            <w:rFonts w:ascii="Cambria" w:eastAsia="Cambria" w:hAnsi="Cambria" w:cs="Cambria"/>
            <w:color w:val="1155CC"/>
            <w:u w:val="single"/>
          </w:rPr>
          <w:t>http://learnaboutag.org/resources/table_farmfork.cfm</w:t>
        </w:r>
      </w:hyperlink>
    </w:p>
    <w:p w:rsidR="00276262" w:rsidRDefault="00FB47FE">
      <w:pPr>
        <w:ind w:left="720"/>
        <w:contextualSpacing w:val="0"/>
        <w:rPr>
          <w:rFonts w:ascii="Cambria" w:eastAsia="Cambria" w:hAnsi="Cambria" w:cs="Cambria"/>
        </w:rPr>
      </w:pPr>
      <w:r>
        <w:rPr>
          <w:rFonts w:ascii="Cambria" w:eastAsia="Cambria" w:hAnsi="Cambria" w:cs="Cambria"/>
        </w:rPr>
        <w:t>This unit provides fifth through seventh graders a better understanding of food safety through real-life examples and enjoyable activities. They learn that everyone has a respon</w:t>
      </w:r>
      <w:r>
        <w:rPr>
          <w:rFonts w:ascii="Cambria" w:eastAsia="Cambria" w:hAnsi="Cambria" w:cs="Cambria"/>
        </w:rPr>
        <w:t>sibility in minimizing foodborne illnesses—farmers, transporters, restaurants, grocery stores...and the consumer!</w:t>
      </w:r>
    </w:p>
    <w:p w:rsidR="00276262" w:rsidRDefault="00276262">
      <w:pPr>
        <w:contextualSpacing w:val="0"/>
        <w:rPr>
          <w:rFonts w:ascii="Cambria" w:eastAsia="Cambria" w:hAnsi="Cambria" w:cs="Cambria"/>
        </w:rPr>
      </w:pPr>
    </w:p>
    <w:p w:rsidR="00276262" w:rsidRDefault="00FB47FE">
      <w:pPr>
        <w:contextualSpacing w:val="0"/>
        <w:rPr>
          <w:rFonts w:ascii="Cambria" w:eastAsia="Cambria" w:hAnsi="Cambria" w:cs="Cambria"/>
        </w:rPr>
      </w:pPr>
      <w:r>
        <w:rPr>
          <w:rFonts w:ascii="Cambria" w:eastAsia="Cambria" w:hAnsi="Cambria" w:cs="Cambria"/>
          <w:b/>
        </w:rPr>
        <w:t>MyPlate, MyState Toolkit</w:t>
      </w:r>
      <w:r>
        <w:rPr>
          <w:rFonts w:ascii="Cambria" w:eastAsia="Cambria" w:hAnsi="Cambria" w:cs="Cambria"/>
        </w:rPr>
        <w:t xml:space="preserve"> - </w:t>
      </w:r>
      <w:hyperlink r:id="rId12">
        <w:r>
          <w:rPr>
            <w:rFonts w:ascii="Cambria" w:eastAsia="Cambria" w:hAnsi="Cambria" w:cs="Cambria"/>
            <w:color w:val="1155CC"/>
            <w:u w:val="single"/>
          </w:rPr>
          <w:t>https://www.choosemyplate.gov/my</w:t>
        </w:r>
        <w:r>
          <w:rPr>
            <w:rFonts w:ascii="Cambria" w:eastAsia="Cambria" w:hAnsi="Cambria" w:cs="Cambria"/>
            <w:color w:val="1155CC"/>
            <w:u w:val="single"/>
          </w:rPr>
          <w:t>plate-mystate-toolkit-teachers</w:t>
        </w:r>
      </w:hyperlink>
    </w:p>
    <w:p w:rsidR="00276262" w:rsidRDefault="00FB47FE">
      <w:pPr>
        <w:ind w:left="720"/>
        <w:contextualSpacing w:val="0"/>
        <w:rPr>
          <w:rFonts w:ascii="Cambria" w:eastAsia="Cambria" w:hAnsi="Cambria" w:cs="Cambria"/>
        </w:rPr>
      </w:pPr>
      <w:r>
        <w:rPr>
          <w:rFonts w:ascii="Cambria" w:eastAsia="Cambria" w:hAnsi="Cambria" w:cs="Cambria"/>
        </w:rPr>
        <w:t>These resources include lesson plans around gardening, agriculture and nutrition, as well as new MyPlate, MyState activity sheets that can be used throughout the school year.</w:t>
      </w:r>
    </w:p>
    <w:p w:rsidR="00276262" w:rsidRDefault="00276262">
      <w:pPr>
        <w:contextualSpacing w:val="0"/>
        <w:rPr>
          <w:rFonts w:ascii="Cambria" w:eastAsia="Cambria" w:hAnsi="Cambria" w:cs="Cambria"/>
        </w:rPr>
      </w:pPr>
    </w:p>
    <w:p w:rsidR="00276262" w:rsidRDefault="00FB47FE">
      <w:pPr>
        <w:contextualSpacing w:val="0"/>
        <w:rPr>
          <w:rFonts w:ascii="Cambria" w:eastAsia="Cambria" w:hAnsi="Cambria" w:cs="Cambria"/>
        </w:rPr>
      </w:pPr>
      <w:r>
        <w:rPr>
          <w:rFonts w:ascii="Cambria" w:eastAsia="Cambria" w:hAnsi="Cambria" w:cs="Cambria"/>
          <w:b/>
        </w:rPr>
        <w:t>Dig In! Nutrition</w:t>
      </w:r>
      <w:r>
        <w:rPr>
          <w:rFonts w:ascii="Cambria" w:eastAsia="Cambria" w:hAnsi="Cambria" w:cs="Cambria"/>
        </w:rPr>
        <w:t xml:space="preserve"> - </w:t>
      </w:r>
      <w:hyperlink r:id="rId13">
        <w:r>
          <w:rPr>
            <w:rFonts w:ascii="Cambria" w:eastAsia="Cambria" w:hAnsi="Cambria" w:cs="Cambria"/>
            <w:color w:val="1155CC"/>
            <w:u w:val="single"/>
          </w:rPr>
          <w:t>https://www.fns.usda.gov/tn/dig-standards-based-nutrition-education-ground</w:t>
        </w:r>
      </w:hyperlink>
    </w:p>
    <w:p w:rsidR="00276262" w:rsidRDefault="00FB47FE">
      <w:pPr>
        <w:ind w:left="720"/>
        <w:contextualSpacing w:val="0"/>
        <w:rPr>
          <w:rFonts w:ascii="Cambria" w:eastAsia="Cambria" w:hAnsi="Cambria" w:cs="Cambria"/>
        </w:rPr>
      </w:pPr>
      <w:r>
        <w:rPr>
          <w:rFonts w:ascii="Cambria" w:eastAsia="Cambria" w:hAnsi="Cambria" w:cs="Cambria"/>
        </w:rPr>
        <w:t xml:space="preserve">Explore a world of possibilities in the garden and on your plate using ten inquiry-based </w:t>
      </w:r>
      <w:r>
        <w:rPr>
          <w:rFonts w:ascii="Cambria" w:eastAsia="Cambria" w:hAnsi="Cambria" w:cs="Cambria"/>
        </w:rPr>
        <w:t>lessons that engage 5th and 6th graders in growing, harvesting, tasting, and learning about fruits and vegetables.</w:t>
      </w:r>
    </w:p>
    <w:p w:rsidR="00276262" w:rsidRDefault="00276262">
      <w:pPr>
        <w:contextualSpacing w:val="0"/>
        <w:rPr>
          <w:rFonts w:ascii="Cambria" w:eastAsia="Cambria" w:hAnsi="Cambria" w:cs="Cambria"/>
        </w:rPr>
      </w:pPr>
    </w:p>
    <w:p w:rsidR="00276262" w:rsidRDefault="00FB47FE">
      <w:pPr>
        <w:contextualSpacing w:val="0"/>
        <w:rPr>
          <w:rFonts w:ascii="Cambria" w:eastAsia="Cambria" w:hAnsi="Cambria" w:cs="Cambria"/>
        </w:rPr>
      </w:pPr>
      <w:r>
        <w:rPr>
          <w:rFonts w:ascii="Cambria" w:eastAsia="Cambria" w:hAnsi="Cambria" w:cs="Cambria"/>
          <w:b/>
        </w:rPr>
        <w:t>Gardening For Nutrition</w:t>
      </w:r>
      <w:r>
        <w:rPr>
          <w:rFonts w:ascii="Cambria" w:eastAsia="Cambria" w:hAnsi="Cambria" w:cs="Cambria"/>
        </w:rPr>
        <w:t xml:space="preserve"> - </w:t>
      </w:r>
      <w:hyperlink r:id="rId14">
        <w:r>
          <w:rPr>
            <w:rFonts w:ascii="Cambria" w:eastAsia="Cambria" w:hAnsi="Cambria" w:cs="Cambria"/>
            <w:color w:val="1155CC"/>
            <w:u w:val="single"/>
          </w:rPr>
          <w:t>https://faitc.org/book/gardening_for_nutrition/</w:t>
        </w:r>
      </w:hyperlink>
    </w:p>
    <w:p w:rsidR="00276262" w:rsidRDefault="00FB47FE">
      <w:pPr>
        <w:ind w:left="720"/>
        <w:contextualSpacing w:val="0"/>
        <w:rPr>
          <w:rFonts w:ascii="Cambria" w:eastAsia="Cambria" w:hAnsi="Cambria" w:cs="Cambria"/>
        </w:rPr>
      </w:pPr>
      <w:r>
        <w:rPr>
          <w:rFonts w:ascii="Cambria" w:eastAsia="Cambria" w:hAnsi="Cambria" w:cs="Cambria"/>
        </w:rPr>
        <w:t>A comprehensive guide for educators designed to teach health, science, language arts, math and more using a school garden.</w:t>
      </w:r>
    </w:p>
    <w:p w:rsidR="00276262" w:rsidRDefault="00FB47FE">
      <w:pPr>
        <w:contextualSpacing w:val="0"/>
        <w:rPr>
          <w:rFonts w:ascii="Cambria" w:eastAsia="Cambria" w:hAnsi="Cambria" w:cs="Cambria"/>
        </w:rPr>
      </w:pPr>
      <w:r>
        <w:rPr>
          <w:rFonts w:ascii="Cambria" w:eastAsia="Cambria" w:hAnsi="Cambria" w:cs="Cambria"/>
          <w:b/>
        </w:rPr>
        <w:t>The Great Garden Detective</w:t>
      </w:r>
      <w:r>
        <w:rPr>
          <w:rFonts w:ascii="Cambria" w:eastAsia="Cambria" w:hAnsi="Cambria" w:cs="Cambria"/>
        </w:rPr>
        <w:t xml:space="preserve"> - </w:t>
      </w:r>
      <w:hyperlink r:id="rId15">
        <w:r>
          <w:rPr>
            <w:rFonts w:ascii="Cambria" w:eastAsia="Cambria" w:hAnsi="Cambria" w:cs="Cambria"/>
            <w:color w:val="1155CC"/>
            <w:u w:val="single"/>
          </w:rPr>
          <w:t>https://www.fns.usda.gov/tn/great-garden-detective-adventure-standards-based-gardening-nutrition-curriculum-grades-3-and-4</w:t>
        </w:r>
      </w:hyperlink>
    </w:p>
    <w:p w:rsidR="00276262" w:rsidRDefault="00FB47FE">
      <w:pPr>
        <w:ind w:left="720"/>
        <w:contextualSpacing w:val="0"/>
        <w:rPr>
          <w:rFonts w:ascii="Cambria" w:eastAsia="Cambria" w:hAnsi="Cambria" w:cs="Cambria"/>
        </w:rPr>
      </w:pPr>
      <w:r>
        <w:rPr>
          <w:rFonts w:ascii="Cambria" w:eastAsia="Cambria" w:hAnsi="Cambria" w:cs="Cambria"/>
        </w:rPr>
        <w:t>Discover what fruits and vegetables are sweetest, crunchiest, and juiciest through a series of</w:t>
      </w:r>
      <w:r>
        <w:rPr>
          <w:rFonts w:ascii="Cambria" w:eastAsia="Cambria" w:hAnsi="Cambria" w:cs="Cambria"/>
        </w:rPr>
        <w:t xml:space="preserve"> investigations and fun experiences connecting the school garden to the classroom, school cafeteria, and </w:t>
      </w:r>
      <w:r>
        <w:rPr>
          <w:rFonts w:ascii="Cambria" w:eastAsia="Cambria" w:hAnsi="Cambria" w:cs="Cambria"/>
        </w:rPr>
        <w:lastRenderedPageBreak/>
        <w:t>home. This eleven-lesson curriculum for 3rd and 4th grades includes bulletin board materials, veggie dice, fruit and vegetable flash cards, and ten iss</w:t>
      </w:r>
      <w:r>
        <w:rPr>
          <w:rFonts w:ascii="Cambria" w:eastAsia="Cambria" w:hAnsi="Cambria" w:cs="Cambria"/>
        </w:rPr>
        <w:t>ues of Garden Detective News for parents/caregivers.</w:t>
      </w:r>
    </w:p>
    <w:p w:rsidR="00276262" w:rsidRDefault="00276262">
      <w:pPr>
        <w:contextualSpacing w:val="0"/>
        <w:rPr>
          <w:rFonts w:ascii="Cambria" w:eastAsia="Cambria" w:hAnsi="Cambria" w:cs="Cambria"/>
        </w:rPr>
      </w:pPr>
    </w:p>
    <w:p w:rsidR="00276262" w:rsidRDefault="00FB47FE">
      <w:pPr>
        <w:contextualSpacing w:val="0"/>
        <w:rPr>
          <w:rFonts w:ascii="Cambria" w:eastAsia="Cambria" w:hAnsi="Cambria" w:cs="Cambria"/>
        </w:rPr>
      </w:pPr>
      <w:r>
        <w:rPr>
          <w:rFonts w:ascii="Cambria" w:eastAsia="Cambria" w:hAnsi="Cambria" w:cs="Cambria"/>
          <w:b/>
        </w:rPr>
        <w:t>Gardening For Grades</w:t>
      </w:r>
      <w:r>
        <w:rPr>
          <w:rFonts w:ascii="Cambria" w:eastAsia="Cambria" w:hAnsi="Cambria" w:cs="Cambria"/>
        </w:rPr>
        <w:t xml:space="preserve"> - </w:t>
      </w:r>
      <w:hyperlink r:id="rId16">
        <w:r>
          <w:rPr>
            <w:rFonts w:ascii="Cambria" w:eastAsia="Cambria" w:hAnsi="Cambria" w:cs="Cambria"/>
            <w:color w:val="1155CC"/>
            <w:u w:val="single"/>
          </w:rPr>
          <w:t>https://faitc.org/book/gardening_for_grades/</w:t>
        </w:r>
      </w:hyperlink>
    </w:p>
    <w:p w:rsidR="00276262" w:rsidRDefault="00FB47FE">
      <w:pPr>
        <w:ind w:left="720"/>
        <w:contextualSpacing w:val="0"/>
        <w:rPr>
          <w:rFonts w:ascii="Cambria" w:eastAsia="Cambria" w:hAnsi="Cambria" w:cs="Cambria"/>
        </w:rPr>
      </w:pPr>
      <w:r>
        <w:rPr>
          <w:rFonts w:ascii="Cambria" w:eastAsia="Cambria" w:hAnsi="Cambria" w:cs="Cambria"/>
        </w:rPr>
        <w:t>A comprehensive guide for teachers to help plan, fund, create and lear</w:t>
      </w:r>
      <w:r>
        <w:rPr>
          <w:rFonts w:ascii="Cambria" w:eastAsia="Cambria" w:hAnsi="Cambria" w:cs="Cambria"/>
        </w:rPr>
        <w:t>n with a school garden.</w:t>
      </w:r>
    </w:p>
    <w:p w:rsidR="00276262" w:rsidRDefault="00276262">
      <w:pPr>
        <w:contextualSpacing w:val="0"/>
        <w:rPr>
          <w:rFonts w:ascii="Cambria" w:eastAsia="Cambria" w:hAnsi="Cambria" w:cs="Cambria"/>
        </w:rPr>
      </w:pPr>
    </w:p>
    <w:p w:rsidR="00276262" w:rsidRDefault="00FB47FE">
      <w:pPr>
        <w:contextualSpacing w:val="0"/>
        <w:rPr>
          <w:rFonts w:ascii="Cambria" w:eastAsia="Cambria" w:hAnsi="Cambria" w:cs="Cambria"/>
        </w:rPr>
      </w:pPr>
      <w:r>
        <w:rPr>
          <w:rFonts w:ascii="Cambria" w:eastAsia="Cambria" w:hAnsi="Cambria" w:cs="Cambria"/>
          <w:b/>
        </w:rPr>
        <w:t xml:space="preserve">Maine DOE Child Nutrition </w:t>
      </w:r>
      <w:r>
        <w:rPr>
          <w:rFonts w:ascii="Cambria" w:eastAsia="Cambria" w:hAnsi="Cambria" w:cs="Cambria"/>
        </w:rPr>
        <w:t xml:space="preserve">- </w:t>
      </w:r>
      <w:hyperlink r:id="rId17">
        <w:r>
          <w:rPr>
            <w:rFonts w:ascii="Cambria" w:eastAsia="Cambria" w:hAnsi="Cambria" w:cs="Cambria"/>
            <w:color w:val="1155CC"/>
            <w:u w:val="single"/>
          </w:rPr>
          <w:t>https://www.maine.gov/doe/schools/nutrition/programs/localfoods</w:t>
        </w:r>
      </w:hyperlink>
    </w:p>
    <w:p w:rsidR="00276262" w:rsidRDefault="00FB47FE">
      <w:pPr>
        <w:ind w:left="720"/>
        <w:contextualSpacing w:val="0"/>
        <w:rPr>
          <w:rFonts w:ascii="Cambria" w:eastAsia="Cambria" w:hAnsi="Cambria" w:cs="Cambria"/>
        </w:rPr>
      </w:pPr>
      <w:r>
        <w:rPr>
          <w:rFonts w:ascii="Cambria" w:eastAsia="Cambria" w:hAnsi="Cambria" w:cs="Cambria"/>
        </w:rPr>
        <w:t xml:space="preserve">An increasing number of Maine schools are sourcing food </w:t>
      </w:r>
      <w:r>
        <w:rPr>
          <w:rFonts w:ascii="Cambria" w:eastAsia="Cambria" w:hAnsi="Cambria" w:cs="Cambria"/>
        </w:rPr>
        <w:t>locally and providing complementary educational activities that teach students about food, farming, and nutrition. This farm to school movement not only ensures our children are receiving healthy meals, it supports our local economy and rich tradition of a</w:t>
      </w:r>
      <w:r>
        <w:rPr>
          <w:rFonts w:ascii="Cambria" w:eastAsia="Cambria" w:hAnsi="Cambria" w:cs="Cambria"/>
        </w:rPr>
        <w:t>griculture.</w:t>
      </w:r>
    </w:p>
    <w:p w:rsidR="00276262" w:rsidRDefault="00276262">
      <w:pPr>
        <w:contextualSpacing w:val="0"/>
        <w:rPr>
          <w:rFonts w:ascii="Cambria" w:eastAsia="Cambria" w:hAnsi="Cambria" w:cs="Cambria"/>
        </w:rPr>
      </w:pPr>
    </w:p>
    <w:p w:rsidR="00276262" w:rsidRDefault="00FB47FE">
      <w:pPr>
        <w:contextualSpacing w:val="0"/>
        <w:rPr>
          <w:rFonts w:ascii="Cambria" w:eastAsia="Cambria" w:hAnsi="Cambria" w:cs="Cambria"/>
        </w:rPr>
      </w:pPr>
      <w:r>
        <w:rPr>
          <w:rFonts w:ascii="Cambria" w:eastAsia="Cambria" w:hAnsi="Cambria" w:cs="Cambria"/>
          <w:b/>
        </w:rPr>
        <w:t>American Farm Bureau Foundation for Agriculture</w:t>
      </w:r>
      <w:r>
        <w:rPr>
          <w:rFonts w:ascii="Cambria" w:eastAsia="Cambria" w:hAnsi="Cambria" w:cs="Cambria"/>
        </w:rPr>
        <w:t xml:space="preserve"> - </w:t>
      </w:r>
      <w:hyperlink r:id="rId18">
        <w:r>
          <w:rPr>
            <w:rFonts w:ascii="Cambria" w:eastAsia="Cambria" w:hAnsi="Cambria" w:cs="Cambria"/>
            <w:color w:val="1155CC"/>
            <w:u w:val="single"/>
          </w:rPr>
          <w:t>http://www.agfoundation.org/</w:t>
        </w:r>
      </w:hyperlink>
    </w:p>
    <w:p w:rsidR="00276262" w:rsidRDefault="00FB47FE">
      <w:pPr>
        <w:ind w:left="720"/>
        <w:contextualSpacing w:val="0"/>
        <w:rPr>
          <w:rFonts w:ascii="Cambria" w:eastAsia="Cambria" w:hAnsi="Cambria" w:cs="Cambria"/>
        </w:rPr>
      </w:pPr>
      <w:r>
        <w:rPr>
          <w:rFonts w:ascii="Cambria" w:eastAsia="Cambria" w:hAnsi="Cambria" w:cs="Cambria"/>
        </w:rPr>
        <w:t>Check out the many resources available for educators to purchase, as well as free curriculum and educator guides, an</w:t>
      </w:r>
      <w:r>
        <w:rPr>
          <w:rFonts w:ascii="Cambria" w:eastAsia="Cambria" w:hAnsi="Cambria" w:cs="Cambria"/>
        </w:rPr>
        <w:t xml:space="preserve">d projects to become a part of. </w:t>
      </w:r>
    </w:p>
    <w:p w:rsidR="00276262" w:rsidRDefault="00276262">
      <w:pPr>
        <w:contextualSpacing w:val="0"/>
        <w:rPr>
          <w:rFonts w:ascii="Cambria" w:eastAsia="Cambria" w:hAnsi="Cambria" w:cs="Cambria"/>
        </w:rPr>
      </w:pPr>
    </w:p>
    <w:p w:rsidR="00276262" w:rsidRDefault="00FB47FE">
      <w:pPr>
        <w:contextualSpacing w:val="0"/>
        <w:rPr>
          <w:rFonts w:ascii="Cambria" w:eastAsia="Cambria" w:hAnsi="Cambria" w:cs="Cambria"/>
        </w:rPr>
      </w:pPr>
      <w:r>
        <w:rPr>
          <w:rFonts w:ascii="Cambria" w:eastAsia="Cambria" w:hAnsi="Cambria" w:cs="Cambria"/>
          <w:b/>
        </w:rPr>
        <w:t>Maine Dairy &amp; Nutrition Council, Maine Dairy Promotion Board</w:t>
      </w:r>
      <w:r>
        <w:rPr>
          <w:rFonts w:ascii="Cambria" w:eastAsia="Cambria" w:hAnsi="Cambria" w:cs="Cambria"/>
        </w:rPr>
        <w:t xml:space="preserve"> - </w:t>
      </w:r>
      <w:hyperlink r:id="rId19">
        <w:r>
          <w:rPr>
            <w:rFonts w:ascii="Cambria" w:eastAsia="Cambria" w:hAnsi="Cambria" w:cs="Cambria"/>
            <w:color w:val="1155CC"/>
            <w:u w:val="single"/>
          </w:rPr>
          <w:t>http://drinkmainemilk.org/</w:t>
        </w:r>
      </w:hyperlink>
    </w:p>
    <w:p w:rsidR="00276262" w:rsidRDefault="00FB47FE">
      <w:pPr>
        <w:ind w:left="720"/>
        <w:contextualSpacing w:val="0"/>
        <w:rPr>
          <w:rFonts w:ascii="Cambria" w:eastAsia="Cambria" w:hAnsi="Cambria" w:cs="Cambria"/>
        </w:rPr>
      </w:pPr>
      <w:r>
        <w:rPr>
          <w:rFonts w:ascii="Cambria" w:eastAsia="Cambria" w:hAnsi="Cambria" w:cs="Cambria"/>
        </w:rPr>
        <w:t>Learn more about dairy farming, health, wellness, and school nutrition, and download m</w:t>
      </w:r>
      <w:r>
        <w:rPr>
          <w:rFonts w:ascii="Cambria" w:eastAsia="Cambria" w:hAnsi="Cambria" w:cs="Cambria"/>
        </w:rPr>
        <w:t>aterials and recipes.</w:t>
      </w:r>
    </w:p>
    <w:p w:rsidR="00276262" w:rsidRDefault="00276262">
      <w:pPr>
        <w:contextualSpacing w:val="0"/>
        <w:rPr>
          <w:rFonts w:ascii="Cambria" w:eastAsia="Cambria" w:hAnsi="Cambria" w:cs="Cambria"/>
        </w:rPr>
      </w:pPr>
    </w:p>
    <w:p w:rsidR="00276262" w:rsidRDefault="00FB47FE">
      <w:pPr>
        <w:contextualSpacing w:val="0"/>
        <w:rPr>
          <w:rFonts w:ascii="Cambria" w:eastAsia="Cambria" w:hAnsi="Cambria" w:cs="Cambria"/>
        </w:rPr>
      </w:pPr>
      <w:r>
        <w:rPr>
          <w:rFonts w:ascii="Cambria" w:eastAsia="Cambria" w:hAnsi="Cambria" w:cs="Cambria"/>
          <w:b/>
        </w:rPr>
        <w:t>Wild Blueberry Commission of Maine</w:t>
      </w:r>
      <w:r>
        <w:rPr>
          <w:rFonts w:ascii="Cambria" w:eastAsia="Cambria" w:hAnsi="Cambria" w:cs="Cambria"/>
        </w:rPr>
        <w:t xml:space="preserve"> - </w:t>
      </w:r>
      <w:hyperlink r:id="rId20">
        <w:r>
          <w:rPr>
            <w:rFonts w:ascii="Cambria" w:eastAsia="Cambria" w:hAnsi="Cambria" w:cs="Cambria"/>
            <w:color w:val="1155CC"/>
            <w:u w:val="single"/>
          </w:rPr>
          <w:t>https://www.wildblueberries.com/</w:t>
        </w:r>
      </w:hyperlink>
    </w:p>
    <w:p w:rsidR="00276262" w:rsidRDefault="00FB47FE">
      <w:pPr>
        <w:ind w:left="720"/>
        <w:contextualSpacing w:val="0"/>
        <w:rPr>
          <w:rFonts w:ascii="Cambria" w:eastAsia="Cambria" w:hAnsi="Cambria" w:cs="Cambria"/>
        </w:rPr>
      </w:pPr>
      <w:r>
        <w:rPr>
          <w:rFonts w:ascii="Cambria" w:eastAsia="Cambria" w:hAnsi="Cambria" w:cs="Cambria"/>
        </w:rPr>
        <w:t>Request a copy of the Maine Wild Blueberry Curriculum, learn about health and nutrition of Wild Blueberries, vi</w:t>
      </w:r>
      <w:r>
        <w:rPr>
          <w:rFonts w:ascii="Cambria" w:eastAsia="Cambria" w:hAnsi="Cambria" w:cs="Cambria"/>
        </w:rPr>
        <w:t>ew and download recipes.</w:t>
      </w:r>
    </w:p>
    <w:p w:rsidR="00276262" w:rsidRDefault="00276262">
      <w:pPr>
        <w:contextualSpacing w:val="0"/>
        <w:rPr>
          <w:rFonts w:ascii="Cambria" w:eastAsia="Cambria" w:hAnsi="Cambria" w:cs="Cambria"/>
        </w:rPr>
      </w:pPr>
    </w:p>
    <w:p w:rsidR="00276262" w:rsidRDefault="00FB47FE">
      <w:pPr>
        <w:contextualSpacing w:val="0"/>
        <w:rPr>
          <w:rFonts w:ascii="Cambria" w:eastAsia="Cambria" w:hAnsi="Cambria" w:cs="Cambria"/>
        </w:rPr>
      </w:pPr>
      <w:r>
        <w:rPr>
          <w:rFonts w:ascii="Cambria" w:eastAsia="Cambria" w:hAnsi="Cambria" w:cs="Cambria"/>
          <w:b/>
        </w:rPr>
        <w:t>FoodCorps Maine</w:t>
      </w:r>
      <w:r>
        <w:rPr>
          <w:rFonts w:ascii="Cambria" w:eastAsia="Cambria" w:hAnsi="Cambria" w:cs="Cambria"/>
        </w:rPr>
        <w:t xml:space="preserve"> - </w:t>
      </w:r>
      <w:hyperlink r:id="rId21">
        <w:r>
          <w:rPr>
            <w:rFonts w:ascii="Cambria" w:eastAsia="Cambria" w:hAnsi="Cambria" w:cs="Cambria"/>
            <w:color w:val="1155CC"/>
            <w:u w:val="single"/>
          </w:rPr>
          <w:t>https://foodcorps.org/apply/where-youll-serve/maine/</w:t>
        </w:r>
      </w:hyperlink>
    </w:p>
    <w:p w:rsidR="00276262" w:rsidRDefault="00FB47FE">
      <w:pPr>
        <w:ind w:left="720"/>
        <w:contextualSpacing w:val="0"/>
        <w:rPr>
          <w:rFonts w:ascii="Cambria" w:eastAsia="Cambria" w:hAnsi="Cambria" w:cs="Cambria"/>
        </w:rPr>
      </w:pPr>
      <w:r>
        <w:rPr>
          <w:rFonts w:ascii="Cambria" w:eastAsia="Cambria" w:hAnsi="Cambria" w:cs="Cambria"/>
        </w:rPr>
        <w:t>FoodCorps connects kids to healthy food in school, so they can lead healthier lives and reach their full potential. AmeriCorps leaders deliver the program in high-need schools, focusing on hands-on lessons, healthy school meals, and a schoolwide culture of</w:t>
      </w:r>
      <w:r>
        <w:rPr>
          <w:rFonts w:ascii="Cambria" w:eastAsia="Cambria" w:hAnsi="Cambria" w:cs="Cambria"/>
        </w:rPr>
        <w:t xml:space="preserve"> health.</w:t>
      </w:r>
    </w:p>
    <w:sectPr w:rsidR="00276262">
      <w:headerReference w:type="default" r:id="rId22"/>
      <w:pgSz w:w="12240" w:h="15840"/>
      <w:pgMar w:top="1296" w:right="1152" w:bottom="1296" w:left="115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7FE" w:rsidRDefault="00FB47FE">
      <w:pPr>
        <w:spacing w:line="240" w:lineRule="auto"/>
      </w:pPr>
      <w:r>
        <w:separator/>
      </w:r>
    </w:p>
  </w:endnote>
  <w:endnote w:type="continuationSeparator" w:id="0">
    <w:p w:rsidR="00FB47FE" w:rsidRDefault="00FB47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altName w:val="Times New Roman"/>
    <w:panose1 w:val="02040503050406030204"/>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7FE" w:rsidRDefault="00FB47FE">
      <w:pPr>
        <w:spacing w:line="240" w:lineRule="auto"/>
      </w:pPr>
      <w:r>
        <w:separator/>
      </w:r>
    </w:p>
  </w:footnote>
  <w:footnote w:type="continuationSeparator" w:id="0">
    <w:p w:rsidR="00FB47FE" w:rsidRDefault="00FB47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62" w:rsidRDefault="00276262">
    <w:pPr>
      <w:contextualSpacing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262"/>
    <w:rsid w:val="00276262"/>
    <w:rsid w:val="00DA114B"/>
    <w:rsid w:val="00FB4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777AC8-96E4-4836-95EA-2C8204035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sgn.org" TargetMode="External"/><Relationship Id="rId13" Type="http://schemas.openxmlformats.org/officeDocument/2006/relationships/hyperlink" Target="https://www.fns.usda.gov/tn/dig-standards-based-nutrition-education-ground" TargetMode="External"/><Relationship Id="rId18" Type="http://schemas.openxmlformats.org/officeDocument/2006/relationships/hyperlink" Target="http://www.agfoundation.org/" TargetMode="External"/><Relationship Id="rId3" Type="http://schemas.openxmlformats.org/officeDocument/2006/relationships/webSettings" Target="webSettings.xml"/><Relationship Id="rId21" Type="http://schemas.openxmlformats.org/officeDocument/2006/relationships/hyperlink" Target="https://foodcorps.org/apply/where-youll-serve/maine/" TargetMode="External"/><Relationship Id="rId7" Type="http://schemas.openxmlformats.org/officeDocument/2006/relationships/hyperlink" Target="http://www.teachmefoodandfarms.org" TargetMode="External"/><Relationship Id="rId12" Type="http://schemas.openxmlformats.org/officeDocument/2006/relationships/hyperlink" Target="https://www.choosemyplate.gov/myplate-mystate-toolkit-teachers" TargetMode="External"/><Relationship Id="rId17" Type="http://schemas.openxmlformats.org/officeDocument/2006/relationships/hyperlink" Target="https://www.maine.gov/doe/schools/nutrition/programs/localfoods" TargetMode="External"/><Relationship Id="rId2" Type="http://schemas.openxmlformats.org/officeDocument/2006/relationships/settings" Target="settings.xml"/><Relationship Id="rId16" Type="http://schemas.openxmlformats.org/officeDocument/2006/relationships/hyperlink" Target="https://faitc.org/book/gardening_for_grades/" TargetMode="External"/><Relationship Id="rId20" Type="http://schemas.openxmlformats.org/officeDocument/2006/relationships/hyperlink" Target="https://www.wildblueberries.com/" TargetMode="External"/><Relationship Id="rId1" Type="http://schemas.openxmlformats.org/officeDocument/2006/relationships/styles" Target="styles.xml"/><Relationship Id="rId6" Type="http://schemas.openxmlformats.org/officeDocument/2006/relationships/hyperlink" Target="http://www.maineagintheclassroom.org" TargetMode="External"/><Relationship Id="rId11" Type="http://schemas.openxmlformats.org/officeDocument/2006/relationships/hyperlink" Target="http://learnaboutag.org/resources/table_farmfork.cfm"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fns.usda.gov/tn/great-garden-detective-adventure-standards-based-gardening-nutrition-curriculum-grades-3-and-4" TargetMode="External"/><Relationship Id="rId23" Type="http://schemas.openxmlformats.org/officeDocument/2006/relationships/fontTable" Target="fontTable.xml"/><Relationship Id="rId10" Type="http://schemas.openxmlformats.org/officeDocument/2006/relationships/hyperlink" Target="http://www.harvestforhealthykids.org" TargetMode="External"/><Relationship Id="rId19" Type="http://schemas.openxmlformats.org/officeDocument/2006/relationships/hyperlink" Target="http://drinkmainemilk.org/" TargetMode="External"/><Relationship Id="rId4" Type="http://schemas.openxmlformats.org/officeDocument/2006/relationships/footnotes" Target="footnotes.xml"/><Relationship Id="rId9" Type="http://schemas.openxmlformats.org/officeDocument/2006/relationships/hyperlink" Target="https://www.mainefarmtoschoolnetwork.org/" TargetMode="External"/><Relationship Id="rId14" Type="http://schemas.openxmlformats.org/officeDocument/2006/relationships/hyperlink" Target="https://faitc.org/book/gardening_for_nutrition/"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Fortin, Kelsey</dc:creator>
  <cp:lastModifiedBy>Fortin, Kelsey</cp:lastModifiedBy>
  <cp:revision>2</cp:revision>
  <dcterms:created xsi:type="dcterms:W3CDTF">2018-11-07T13:19:00Z</dcterms:created>
  <dcterms:modified xsi:type="dcterms:W3CDTF">2018-11-07T13:19:00Z</dcterms:modified>
</cp:coreProperties>
</file>